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54790" w14:textId="0EA9EB26" w:rsidR="005318F9" w:rsidRPr="004B71CF" w:rsidRDefault="005318F9" w:rsidP="008024E2">
      <w:pPr>
        <w:spacing w:line="276" w:lineRule="auto"/>
        <w:jc w:val="lowKashida"/>
        <w:rPr>
          <w:rFonts w:cs="B Nazanin"/>
          <w:color w:val="000000" w:themeColor="text1"/>
          <w:rtl/>
        </w:rPr>
      </w:pPr>
      <w:r w:rsidRPr="004B71CF">
        <w:rPr>
          <w:rFonts w:ascii="IranNastaliq" w:hAnsi="IranNastaliq" w:cs="B Titr" w:hint="cs"/>
          <w:color w:val="000000" w:themeColor="text1"/>
          <w:sz w:val="24"/>
          <w:szCs w:val="24"/>
          <w:rtl/>
        </w:rPr>
        <w:t xml:space="preserve">پیوست شماره </w:t>
      </w:r>
      <w:r w:rsidR="00D255F2">
        <w:rPr>
          <w:rFonts w:ascii="IranNastaliq" w:hAnsi="IranNastaliq" w:cs="B Titr" w:hint="cs"/>
          <w:color w:val="000000" w:themeColor="text1"/>
          <w:sz w:val="24"/>
          <w:szCs w:val="24"/>
          <w:rtl/>
        </w:rPr>
        <w:t>7</w:t>
      </w:r>
      <w:r w:rsidRPr="004B71CF">
        <w:rPr>
          <w:rFonts w:ascii="IranNastaliq" w:hAnsi="IranNastaliq" w:cs="B Titr" w:hint="cs"/>
          <w:color w:val="000000" w:themeColor="text1"/>
          <w:sz w:val="24"/>
          <w:szCs w:val="24"/>
          <w:rtl/>
        </w:rPr>
        <w:t>:</w:t>
      </w:r>
      <w:r w:rsidRPr="004B71CF">
        <w:rPr>
          <w:rFonts w:cs="B Titr" w:hint="cs"/>
          <w:color w:val="000000" w:themeColor="text1"/>
          <w:rtl/>
          <w:lang w:bidi="fa-IR"/>
        </w:rPr>
        <w:t xml:space="preserve"> چارت حداقل نیروی انسانی و تشکیلاتی پیمانکاربرای </w:t>
      </w:r>
      <w:r w:rsidRPr="004B71CF">
        <w:rPr>
          <w:rFonts w:cs="B Titr" w:hint="cs"/>
          <w:b/>
          <w:bCs/>
          <w:color w:val="000000" w:themeColor="text1"/>
          <w:rtl/>
          <w:lang w:bidi="fa-IR"/>
        </w:rPr>
        <w:t>شهرستان</w:t>
      </w:r>
      <w:r w:rsidR="004F229B">
        <w:rPr>
          <w:rFonts w:cs="B Titr" w:hint="cs"/>
          <w:color w:val="000000" w:themeColor="text1"/>
          <w:rtl/>
        </w:rPr>
        <w:t xml:space="preserve"> </w:t>
      </w:r>
      <w:r w:rsidR="005E2832" w:rsidRPr="004F0BEC">
        <w:rPr>
          <w:rFonts w:cs="B Titr" w:hint="cs"/>
          <w:rtl/>
          <w:lang w:bidi="fa-IR"/>
        </w:rPr>
        <w:t>شهرستان قزوین</w:t>
      </w:r>
      <w:r w:rsidR="005E2832" w:rsidRPr="004F0BEC">
        <w:rPr>
          <w:rFonts w:cs="B Titr"/>
          <w:rtl/>
          <w:lang w:bidi="fa-IR"/>
        </w:rPr>
        <w:t xml:space="preserve"> </w:t>
      </w:r>
      <w:r w:rsidR="00E4475F">
        <w:rPr>
          <w:rFonts w:cs="B Titr" w:hint="cs"/>
          <w:rtl/>
          <w:lang w:bidi="fa-IR"/>
        </w:rPr>
        <w:t>(</w:t>
      </w:r>
      <w:r w:rsidR="005E2832" w:rsidRPr="004F0BEC">
        <w:rPr>
          <w:rFonts w:cs="B Titr" w:hint="cs"/>
          <w:rtl/>
          <w:lang w:bidi="fa-IR"/>
        </w:rPr>
        <w:t>شامل شهرهای قزوین ، معلم کلایه و رازمیان، و روستاهای تحت پوشش بخش الموت شرقی و الموت غربی و روستاها و شهرهایی که در طول پیمان تحت پوشش قرار میگیرند</w:t>
      </w:r>
      <w:r w:rsidR="008024E2">
        <w:rPr>
          <w:rFonts w:cs="B Titr" w:hint="cs"/>
          <w:rtl/>
          <w:lang w:bidi="fa-IR"/>
        </w:rPr>
        <w:t xml:space="preserve"> </w:t>
      </w:r>
      <w:r w:rsidRPr="004B71CF">
        <w:rPr>
          <w:rFonts w:cs="B Nazanin" w:hint="cs"/>
          <w:b/>
          <w:bCs/>
          <w:color w:val="000000" w:themeColor="text1"/>
          <w:rtl/>
        </w:rPr>
        <w:t xml:space="preserve">و </w:t>
      </w:r>
      <w:r w:rsidRPr="004B71CF">
        <w:rPr>
          <w:rFonts w:cs="B Titr" w:hint="cs"/>
          <w:b/>
          <w:bCs/>
          <w:color w:val="000000" w:themeColor="text1"/>
          <w:rtl/>
          <w:lang w:bidi="fa-IR"/>
        </w:rPr>
        <w:t>سایر عملیات  مربوطه.</w:t>
      </w:r>
    </w:p>
    <w:p w14:paraId="25689069" w14:textId="77777777" w:rsidR="00EE70A4" w:rsidRPr="004B71CF" w:rsidRDefault="00EE70A4" w:rsidP="00EE70A4">
      <w:pPr>
        <w:jc w:val="center"/>
        <w:rPr>
          <w:rFonts w:cs="B Nazanin"/>
          <w:color w:val="000000" w:themeColor="text1"/>
          <w:rtl/>
        </w:rPr>
      </w:pPr>
      <w:r w:rsidRPr="004B71CF">
        <w:rPr>
          <w:rFonts w:cs="B Nazanin" w:hint="cs"/>
          <w:color w:val="000000" w:themeColor="text1"/>
          <w:rtl/>
        </w:rPr>
        <w:t>جدول</w:t>
      </w:r>
      <w:r>
        <w:rPr>
          <w:rFonts w:cs="B Nazanin" w:hint="cs"/>
          <w:color w:val="000000" w:themeColor="text1"/>
          <w:rtl/>
        </w:rPr>
        <w:t xml:space="preserve">7 </w:t>
      </w:r>
      <w:r>
        <w:rPr>
          <w:rFonts w:cs="Times New Roman" w:hint="cs"/>
          <w:color w:val="000000" w:themeColor="text1"/>
          <w:rtl/>
        </w:rPr>
        <w:t>–</w:t>
      </w:r>
      <w:r>
        <w:rPr>
          <w:rFonts w:cs="B Nazanin" w:hint="cs"/>
          <w:color w:val="000000" w:themeColor="text1"/>
          <w:rtl/>
        </w:rPr>
        <w:t xml:space="preserve"> 1 </w:t>
      </w:r>
      <w:r w:rsidRPr="004B71CF">
        <w:rPr>
          <w:rFonts w:cs="B Nazanin" w:hint="cs"/>
          <w:color w:val="000000" w:themeColor="text1"/>
          <w:rtl/>
        </w:rPr>
        <w:t xml:space="preserve"> نیروی انسانی حوزه شهری</w:t>
      </w:r>
    </w:p>
    <w:p w14:paraId="3E0EEF15" w14:textId="2F8ED8BD" w:rsidR="00EE70A4" w:rsidRDefault="00EE70A4" w:rsidP="006135B4">
      <w:pPr>
        <w:jc w:val="center"/>
        <w:rPr>
          <w:rFonts w:cs="B Nazanin"/>
          <w:color w:val="000000" w:themeColor="text1"/>
          <w:rtl/>
        </w:rPr>
      </w:pPr>
    </w:p>
    <w:tbl>
      <w:tblPr>
        <w:bidiVisual/>
        <w:tblW w:w="6640" w:type="dxa"/>
        <w:jc w:val="center"/>
        <w:tblLook w:val="04A0" w:firstRow="1" w:lastRow="0" w:firstColumn="1" w:lastColumn="0" w:noHBand="0" w:noVBand="1"/>
      </w:tblPr>
      <w:tblGrid>
        <w:gridCol w:w="692"/>
        <w:gridCol w:w="1901"/>
        <w:gridCol w:w="754"/>
        <w:gridCol w:w="1318"/>
        <w:gridCol w:w="830"/>
        <w:gridCol w:w="1145"/>
      </w:tblGrid>
      <w:tr w:rsidR="00E76219" w:rsidRPr="00E76219" w14:paraId="262A17E5" w14:textId="77777777" w:rsidTr="00E76219">
        <w:trPr>
          <w:trHeight w:val="360"/>
          <w:jc w:val="center"/>
        </w:trPr>
        <w:tc>
          <w:tcPr>
            <w:tcW w:w="6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73FDE" w14:textId="77777777" w:rsidR="00E76219" w:rsidRPr="00E76219" w:rsidRDefault="00E76219" w:rsidP="00E76219">
            <w:pPr>
              <w:jc w:val="center"/>
              <w:rPr>
                <w:rFonts w:ascii="Arial" w:hAnsi="Arial" w:cs="B Mitra"/>
                <w:b/>
                <w:bCs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b/>
                <w:bCs/>
                <w:color w:val="000000"/>
                <w:sz w:val="22"/>
                <w:szCs w:val="22"/>
                <w:rtl/>
                <w:lang w:eastAsia="en-US" w:bidi="fa-IR"/>
              </w:rPr>
              <w:t>جدول نیروی انسانی حوزه شهری توابع</w:t>
            </w:r>
          </w:p>
        </w:tc>
      </w:tr>
      <w:tr w:rsidR="00E76219" w:rsidRPr="00E76219" w14:paraId="56D057FA" w14:textId="77777777" w:rsidTr="00E76219">
        <w:trPr>
          <w:trHeight w:val="360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36390" w14:textId="77777777" w:rsidR="00E76219" w:rsidRPr="00E76219" w:rsidRDefault="00E76219" w:rsidP="00E76219">
            <w:pPr>
              <w:rPr>
                <w:rFonts w:ascii="Arial" w:hAnsi="Arial" w:cs="B Mitra"/>
                <w:b/>
                <w:bCs/>
                <w:color w:val="000000"/>
                <w:sz w:val="22"/>
                <w:szCs w:val="22"/>
                <w:rtl/>
                <w:lang w:eastAsia="en-US" w:bidi="fa-IR"/>
              </w:rPr>
            </w:pPr>
            <w:r w:rsidRPr="00E76219">
              <w:rPr>
                <w:rFonts w:ascii="Arial" w:hAnsi="Arial" w:cs="B Mitra" w:hint="cs"/>
                <w:b/>
                <w:bCs/>
                <w:color w:val="000000"/>
                <w:sz w:val="22"/>
                <w:szCs w:val="22"/>
                <w:rtl/>
                <w:lang w:eastAsia="en-US" w:bidi="fa-IR"/>
              </w:rPr>
              <w:t>ردیف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F6E12" w14:textId="77777777" w:rsidR="00E76219" w:rsidRPr="00E76219" w:rsidRDefault="00E76219" w:rsidP="00E76219">
            <w:pPr>
              <w:rPr>
                <w:rFonts w:ascii="Arial" w:hAnsi="Arial" w:cs="B Mitra"/>
                <w:b/>
                <w:bCs/>
                <w:color w:val="000000"/>
                <w:sz w:val="22"/>
                <w:szCs w:val="22"/>
                <w:rtl/>
                <w:lang w:eastAsia="en-US" w:bidi="fa-IR"/>
              </w:rPr>
            </w:pPr>
            <w:r w:rsidRPr="00E76219">
              <w:rPr>
                <w:rFonts w:ascii="Arial" w:hAnsi="Arial" w:cs="B Mitra" w:hint="cs"/>
                <w:b/>
                <w:bCs/>
                <w:color w:val="000000"/>
                <w:sz w:val="22"/>
                <w:szCs w:val="22"/>
                <w:rtl/>
                <w:lang w:eastAsia="en-US" w:bidi="fa-IR"/>
              </w:rPr>
              <w:t>شرح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E6B73" w14:textId="77777777" w:rsidR="00E76219" w:rsidRPr="00E76219" w:rsidRDefault="00E76219" w:rsidP="00E76219">
            <w:pPr>
              <w:rPr>
                <w:rFonts w:ascii="Arial" w:hAnsi="Arial" w:cs="B Mitra"/>
                <w:b/>
                <w:bCs/>
                <w:color w:val="000000"/>
                <w:sz w:val="22"/>
                <w:szCs w:val="22"/>
                <w:rtl/>
                <w:lang w:eastAsia="en-US" w:bidi="fa-IR"/>
              </w:rPr>
            </w:pPr>
            <w:r w:rsidRPr="00E76219">
              <w:rPr>
                <w:rFonts w:ascii="Arial" w:hAnsi="Arial" w:cs="B Mitra" w:hint="cs"/>
                <w:b/>
                <w:bCs/>
                <w:color w:val="000000"/>
                <w:sz w:val="22"/>
                <w:szCs w:val="22"/>
                <w:rtl/>
                <w:lang w:eastAsia="en-US" w:bidi="fa-IR"/>
              </w:rPr>
              <w:t>اقبالیه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CFC7D" w14:textId="77777777" w:rsidR="00E76219" w:rsidRPr="00E76219" w:rsidRDefault="00E76219" w:rsidP="00E76219">
            <w:pPr>
              <w:rPr>
                <w:rFonts w:ascii="Arial" w:hAnsi="Arial" w:cs="B Mitra"/>
                <w:b/>
                <w:bCs/>
                <w:color w:val="000000"/>
                <w:sz w:val="22"/>
                <w:szCs w:val="22"/>
                <w:rtl/>
                <w:lang w:eastAsia="en-US" w:bidi="fa-IR"/>
              </w:rPr>
            </w:pPr>
            <w:r w:rsidRPr="00E76219">
              <w:rPr>
                <w:rFonts w:ascii="Arial" w:hAnsi="Arial" w:cs="B Mitra" w:hint="cs"/>
                <w:b/>
                <w:bCs/>
                <w:color w:val="000000"/>
                <w:sz w:val="22"/>
                <w:szCs w:val="22"/>
                <w:rtl/>
                <w:lang w:eastAsia="en-US" w:bidi="fa-IR"/>
              </w:rPr>
              <w:t>محمود آباد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F57D" w14:textId="77777777" w:rsidR="00E76219" w:rsidRPr="00E76219" w:rsidRDefault="00E76219" w:rsidP="00E76219">
            <w:pPr>
              <w:rPr>
                <w:rFonts w:ascii="Arial" w:hAnsi="Arial" w:cs="B Mitra"/>
                <w:b/>
                <w:bCs/>
                <w:color w:val="000000"/>
                <w:sz w:val="22"/>
                <w:szCs w:val="22"/>
                <w:rtl/>
                <w:lang w:eastAsia="en-US" w:bidi="fa-IR"/>
              </w:rPr>
            </w:pPr>
            <w:r w:rsidRPr="00E76219">
              <w:rPr>
                <w:rFonts w:ascii="Arial" w:hAnsi="Arial" w:cs="B Mitra" w:hint="cs"/>
                <w:b/>
                <w:bCs/>
                <w:color w:val="000000"/>
                <w:sz w:val="22"/>
                <w:szCs w:val="22"/>
                <w:rtl/>
                <w:lang w:eastAsia="en-US" w:bidi="fa-IR"/>
              </w:rPr>
              <w:t>کوهین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CB173" w14:textId="77777777" w:rsidR="00E76219" w:rsidRPr="00E76219" w:rsidRDefault="00E76219" w:rsidP="00E76219">
            <w:pPr>
              <w:rPr>
                <w:rFonts w:ascii="Arial" w:hAnsi="Arial" w:cs="B Mitra"/>
                <w:b/>
                <w:bCs/>
                <w:color w:val="000000"/>
                <w:sz w:val="22"/>
                <w:szCs w:val="22"/>
                <w:rtl/>
                <w:lang w:eastAsia="en-US" w:bidi="fa-IR"/>
              </w:rPr>
            </w:pPr>
            <w:r w:rsidRPr="00E76219">
              <w:rPr>
                <w:rFonts w:ascii="Arial" w:hAnsi="Arial" w:cs="B Mitra" w:hint="cs"/>
                <w:b/>
                <w:bCs/>
                <w:color w:val="000000"/>
                <w:sz w:val="22"/>
                <w:szCs w:val="22"/>
                <w:rtl/>
                <w:lang w:eastAsia="en-US" w:bidi="fa-IR"/>
              </w:rPr>
              <w:t>جمع امور</w:t>
            </w:r>
          </w:p>
        </w:tc>
      </w:tr>
      <w:tr w:rsidR="00E76219" w:rsidRPr="00E76219" w14:paraId="41C51B49" w14:textId="77777777" w:rsidTr="00E76219">
        <w:trPr>
          <w:trHeight w:val="345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BEB70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rtl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1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3E474" w14:textId="77777777" w:rsidR="00E76219" w:rsidRPr="00E76219" w:rsidRDefault="00E76219" w:rsidP="00E76219">
            <w:pPr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rtl/>
                <w:lang w:eastAsia="en-US" w:bidi="fa-IR"/>
              </w:rPr>
              <w:t>مامور فنی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01BE5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rtl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2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AED4C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E2C90" w14:textId="78F42925" w:rsidR="00E76219" w:rsidRPr="00E76219" w:rsidRDefault="0015587D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073BE" w14:textId="7F9A7CFF" w:rsidR="00E76219" w:rsidRPr="00E76219" w:rsidRDefault="0015587D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  <w:t>4</w:t>
            </w:r>
          </w:p>
        </w:tc>
      </w:tr>
      <w:tr w:rsidR="00E76219" w:rsidRPr="00E76219" w14:paraId="77C334F1" w14:textId="77777777" w:rsidTr="00E76219">
        <w:trPr>
          <w:trHeight w:val="345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4A280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2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AE051" w14:textId="77777777" w:rsidR="00E76219" w:rsidRPr="00E76219" w:rsidRDefault="00E76219" w:rsidP="00E76219">
            <w:pPr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rtl/>
                <w:lang w:eastAsia="en-US" w:bidi="fa-IR"/>
              </w:rPr>
              <w:t>کارگر حفار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C58C6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rtl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2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5322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029D4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161D6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4</w:t>
            </w:r>
          </w:p>
        </w:tc>
      </w:tr>
      <w:tr w:rsidR="00E76219" w:rsidRPr="00E76219" w14:paraId="377933D9" w14:textId="77777777" w:rsidTr="00E76219">
        <w:trPr>
          <w:trHeight w:val="345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2F877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3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2AAE6" w14:textId="77777777" w:rsidR="00E76219" w:rsidRPr="00E76219" w:rsidRDefault="00E76219" w:rsidP="00E76219">
            <w:pPr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rtl/>
                <w:lang w:eastAsia="en-US" w:bidi="fa-IR"/>
              </w:rPr>
              <w:t>سرایدار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2FFD7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rtl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D9D1D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162B7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4BFA7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2</w:t>
            </w:r>
          </w:p>
        </w:tc>
      </w:tr>
      <w:tr w:rsidR="00E76219" w:rsidRPr="00E76219" w14:paraId="1DEBA825" w14:textId="77777777" w:rsidTr="00E76219">
        <w:trPr>
          <w:trHeight w:val="345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6DEEE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4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314CC" w14:textId="77777777" w:rsidR="00E76219" w:rsidRPr="00E76219" w:rsidRDefault="00E76219" w:rsidP="00E76219">
            <w:pPr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rtl/>
                <w:lang w:eastAsia="en-US" w:bidi="fa-IR"/>
              </w:rPr>
              <w:t>اپراتور تله متری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1A2C3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rtl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DE5B6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24CEA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5FA9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3</w:t>
            </w:r>
          </w:p>
        </w:tc>
      </w:tr>
      <w:tr w:rsidR="00E76219" w:rsidRPr="00E76219" w14:paraId="22F85A35" w14:textId="77777777" w:rsidTr="00E76219">
        <w:trPr>
          <w:trHeight w:val="345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E4D6F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5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D8BCA" w14:textId="77777777" w:rsidR="00E76219" w:rsidRPr="00E76219" w:rsidRDefault="00E76219" w:rsidP="00E76219">
            <w:pPr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rtl/>
                <w:lang w:eastAsia="en-US" w:bidi="fa-IR"/>
              </w:rPr>
              <w:t>سرپرست کارگاه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8B6F3" w14:textId="77777777" w:rsidR="00E76219" w:rsidRPr="00E76219" w:rsidRDefault="00E76219" w:rsidP="00E76219">
            <w:pPr>
              <w:bidi w:val="0"/>
              <w:rPr>
                <w:rFonts w:ascii="Arial" w:hAnsi="Arial" w:cs="B Mitra"/>
                <w:color w:val="000000"/>
                <w:sz w:val="22"/>
                <w:szCs w:val="22"/>
                <w:rtl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*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F57C6" w14:textId="77777777" w:rsidR="00E76219" w:rsidRPr="00E76219" w:rsidRDefault="00E76219" w:rsidP="00E76219">
            <w:pPr>
              <w:bidi w:val="0"/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*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3C6C" w14:textId="77777777" w:rsidR="00E76219" w:rsidRPr="00E76219" w:rsidRDefault="00E76219" w:rsidP="00E76219">
            <w:pPr>
              <w:bidi w:val="0"/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*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5A784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1</w:t>
            </w:r>
          </w:p>
        </w:tc>
      </w:tr>
      <w:tr w:rsidR="00E76219" w:rsidRPr="00E76219" w14:paraId="243342B3" w14:textId="77777777" w:rsidTr="00E76219">
        <w:trPr>
          <w:trHeight w:val="345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9626C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6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1816D" w14:textId="77777777" w:rsidR="00E76219" w:rsidRPr="00E76219" w:rsidRDefault="00E76219" w:rsidP="00E76219">
            <w:pPr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rtl/>
                <w:lang w:eastAsia="en-US" w:bidi="fa-IR"/>
              </w:rPr>
              <w:t>مسئول سپتا و 122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3BA3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rtl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FE4F6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77DF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6A34C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color w:val="000000"/>
                <w:sz w:val="22"/>
                <w:szCs w:val="22"/>
                <w:lang w:eastAsia="en-US" w:bidi="fa-IR"/>
              </w:rPr>
              <w:t>2</w:t>
            </w:r>
          </w:p>
        </w:tc>
      </w:tr>
      <w:tr w:rsidR="00E76219" w:rsidRPr="00E76219" w14:paraId="40E20892" w14:textId="77777777" w:rsidTr="00E76219">
        <w:trPr>
          <w:trHeight w:val="360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28752" w14:textId="77777777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b/>
                <w:bCs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b/>
                <w:bCs/>
                <w:color w:val="000000"/>
                <w:sz w:val="22"/>
                <w:szCs w:val="22"/>
                <w:lang w:eastAsia="en-US" w:bidi="fa-IR"/>
              </w:rPr>
              <w:t>7</w:t>
            </w:r>
          </w:p>
        </w:tc>
        <w:tc>
          <w:tcPr>
            <w:tcW w:w="4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E3AC4" w14:textId="77777777" w:rsidR="00E76219" w:rsidRPr="00E76219" w:rsidRDefault="00E76219" w:rsidP="00E76219">
            <w:pPr>
              <w:jc w:val="center"/>
              <w:rPr>
                <w:rFonts w:ascii="Arial" w:hAnsi="Arial" w:cs="B Mitra"/>
                <w:b/>
                <w:bCs/>
                <w:color w:val="000000"/>
                <w:sz w:val="22"/>
                <w:szCs w:val="22"/>
                <w:lang w:eastAsia="en-US" w:bidi="fa-IR"/>
              </w:rPr>
            </w:pPr>
            <w:r w:rsidRPr="00E76219">
              <w:rPr>
                <w:rFonts w:ascii="Arial" w:hAnsi="Arial" w:cs="B Mitra" w:hint="cs"/>
                <w:b/>
                <w:bCs/>
                <w:color w:val="000000"/>
                <w:sz w:val="22"/>
                <w:szCs w:val="22"/>
                <w:rtl/>
                <w:lang w:eastAsia="en-US" w:bidi="fa-IR"/>
              </w:rPr>
              <w:t>مجموع نفرات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15336" w14:textId="5866A6A4" w:rsidR="00E76219" w:rsidRPr="00E76219" w:rsidRDefault="00E76219" w:rsidP="00E76219">
            <w:pPr>
              <w:bidi w:val="0"/>
              <w:jc w:val="right"/>
              <w:rPr>
                <w:rFonts w:ascii="Arial" w:hAnsi="Arial" w:cs="B Mitra"/>
                <w:b/>
                <w:bCs/>
                <w:color w:val="000000"/>
                <w:sz w:val="22"/>
                <w:szCs w:val="22"/>
                <w:rtl/>
                <w:lang w:eastAsia="en-US" w:bidi="fa-IR"/>
              </w:rPr>
            </w:pPr>
            <w:r w:rsidRPr="00E76219">
              <w:rPr>
                <w:rFonts w:ascii="Arial" w:hAnsi="Arial" w:cs="B Mitra" w:hint="cs"/>
                <w:b/>
                <w:bCs/>
                <w:color w:val="000000"/>
                <w:sz w:val="22"/>
                <w:szCs w:val="22"/>
                <w:lang w:eastAsia="en-US" w:bidi="fa-IR"/>
              </w:rPr>
              <w:t>1</w:t>
            </w:r>
            <w:r w:rsidR="0015587D">
              <w:rPr>
                <w:rFonts w:ascii="Arial" w:hAnsi="Arial" w:cs="B Mitra"/>
                <w:b/>
                <w:bCs/>
                <w:color w:val="000000"/>
                <w:sz w:val="22"/>
                <w:szCs w:val="22"/>
                <w:lang w:eastAsia="en-US" w:bidi="fa-IR"/>
              </w:rPr>
              <w:t>6</w:t>
            </w:r>
          </w:p>
        </w:tc>
      </w:tr>
    </w:tbl>
    <w:p w14:paraId="161D9A03" w14:textId="77777777" w:rsidR="00E76219" w:rsidRDefault="00E76219" w:rsidP="006135B4">
      <w:pPr>
        <w:jc w:val="center"/>
        <w:rPr>
          <w:rFonts w:cs="B Nazanin"/>
          <w:color w:val="000000" w:themeColor="text1"/>
          <w:rtl/>
        </w:rPr>
      </w:pPr>
    </w:p>
    <w:p w14:paraId="5EDB8F73" w14:textId="31BF4C95" w:rsidR="00EE70A4" w:rsidRPr="0015587D" w:rsidRDefault="0015587D" w:rsidP="0015587D">
      <w:pPr>
        <w:rPr>
          <w:rFonts w:cs="B Nazanin"/>
          <w:color w:val="000000" w:themeColor="text1"/>
          <w:rtl/>
          <w:lang w:val="en-ZW" w:bidi="fa-IR"/>
        </w:rPr>
      </w:pPr>
      <w:r>
        <w:rPr>
          <w:rFonts w:cs="B Nazanin" w:hint="cs"/>
          <w:color w:val="000000" w:themeColor="text1"/>
          <w:rtl/>
          <w:lang w:val="en-ZW" w:bidi="fa-IR"/>
        </w:rPr>
        <w:t xml:space="preserve">پرداخت حقوق 15 نفر از لیست بالا بر عهده پیمانکار بوده و پرداخت 1 نفر از سوی شرکت آبفا صورت میپذیرد. </w:t>
      </w:r>
    </w:p>
    <w:p w14:paraId="4D81D091" w14:textId="77777777" w:rsidR="00EE70A4" w:rsidRDefault="00EE70A4" w:rsidP="006135B4">
      <w:pPr>
        <w:jc w:val="center"/>
        <w:rPr>
          <w:rFonts w:cs="B Nazanin"/>
          <w:color w:val="000000" w:themeColor="text1"/>
          <w:rtl/>
        </w:rPr>
      </w:pPr>
    </w:p>
    <w:p w14:paraId="5CB1EA78" w14:textId="3BABEBCC" w:rsidR="00573A73" w:rsidRPr="004B71CF" w:rsidRDefault="00573A73" w:rsidP="006135B4">
      <w:pPr>
        <w:jc w:val="center"/>
        <w:rPr>
          <w:rFonts w:cs="B Nazanin"/>
          <w:color w:val="000000" w:themeColor="text1"/>
          <w:rtl/>
        </w:rPr>
      </w:pPr>
      <w:r w:rsidRPr="004B71CF">
        <w:rPr>
          <w:rFonts w:cs="B Nazanin" w:hint="cs"/>
          <w:color w:val="000000" w:themeColor="text1"/>
          <w:rtl/>
        </w:rPr>
        <w:t xml:space="preserve">جدول </w:t>
      </w:r>
      <w:r w:rsidR="006135B4">
        <w:rPr>
          <w:rFonts w:cs="B Nazanin" w:hint="cs"/>
          <w:color w:val="000000" w:themeColor="text1"/>
          <w:rtl/>
        </w:rPr>
        <w:t xml:space="preserve">7-2 - </w:t>
      </w:r>
      <w:r w:rsidRPr="004B71CF">
        <w:rPr>
          <w:rFonts w:cs="B Nazanin" w:hint="cs"/>
          <w:color w:val="000000" w:themeColor="text1"/>
          <w:rtl/>
        </w:rPr>
        <w:t xml:space="preserve"> نیروی انسانی حوزه روستایی</w:t>
      </w:r>
    </w:p>
    <w:p w14:paraId="11900F2C" w14:textId="696370EA" w:rsidR="004E7D65" w:rsidRDefault="004E7D65" w:rsidP="005318F9">
      <w:pPr>
        <w:pStyle w:val="BodyText"/>
        <w:spacing w:line="360" w:lineRule="auto"/>
        <w:rPr>
          <w:rFonts w:cs="B Titr"/>
          <w:color w:val="000000" w:themeColor="text1"/>
          <w:sz w:val="24"/>
          <w:szCs w:val="24"/>
          <w:rtl/>
        </w:rPr>
      </w:pPr>
    </w:p>
    <w:tbl>
      <w:tblPr>
        <w:bidiVisual/>
        <w:tblW w:w="73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0"/>
        <w:gridCol w:w="1660"/>
        <w:gridCol w:w="1080"/>
      </w:tblGrid>
      <w:tr w:rsidR="00E76219" w14:paraId="6C2B8593" w14:textId="77777777" w:rsidTr="00E76219">
        <w:trPr>
          <w:trHeight w:val="405"/>
          <w:jc w:val="center"/>
        </w:trPr>
        <w:tc>
          <w:tcPr>
            <w:tcW w:w="7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090C58" w14:textId="77777777" w:rsidR="00E76219" w:rsidRDefault="00E76219">
            <w:pPr>
              <w:jc w:val="center"/>
              <w:rPr>
                <w:rFonts w:ascii="Arial" w:hAnsi="Arial" w:cs="B Titr"/>
                <w:color w:val="000000"/>
                <w:lang w:eastAsia="en-US"/>
              </w:rPr>
            </w:pPr>
            <w:bookmarkStart w:id="0" w:name="RANGE!B1:D12"/>
            <w:r>
              <w:rPr>
                <w:rFonts w:ascii="Arial" w:hAnsi="Arial" w:cs="B Titr" w:hint="cs"/>
                <w:color w:val="000000"/>
                <w:rtl/>
              </w:rPr>
              <w:t>جدول نیروی انسانی روستایی حوزه فروش آب</w:t>
            </w:r>
            <w:bookmarkEnd w:id="0"/>
          </w:p>
        </w:tc>
      </w:tr>
      <w:tr w:rsidR="00E76219" w14:paraId="5B102464" w14:textId="77777777" w:rsidTr="00E76219">
        <w:trPr>
          <w:trHeight w:val="405"/>
          <w:jc w:val="center"/>
        </w:trPr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B0511C" w14:textId="77777777" w:rsidR="00E76219" w:rsidRDefault="00E76219">
            <w:pPr>
              <w:jc w:val="center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شرح کار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2490FC" w14:textId="77777777" w:rsidR="00E76219" w:rsidRDefault="00E76219">
            <w:pPr>
              <w:jc w:val="center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محل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DB1060" w14:textId="77777777" w:rsidR="00E76219" w:rsidRDefault="00E76219">
            <w:pPr>
              <w:jc w:val="center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تعداد</w:t>
            </w:r>
          </w:p>
        </w:tc>
      </w:tr>
      <w:tr w:rsidR="00E76219" w14:paraId="367629B4" w14:textId="77777777" w:rsidTr="00E76219">
        <w:trPr>
          <w:trHeight w:val="405"/>
          <w:jc w:val="center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50F14A" w14:textId="77777777" w:rsidR="00E76219" w:rsidRDefault="00E76219">
            <w:pPr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 xml:space="preserve">آبدار بیمه ای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55901" w14:textId="77777777" w:rsidR="00E76219" w:rsidRDefault="00E76219">
            <w:pPr>
              <w:jc w:val="center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کوهین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747340" w14:textId="502B0C4C" w:rsidR="00E76219" w:rsidRDefault="00FC2CE5">
            <w:pPr>
              <w:bidi w:val="0"/>
              <w:jc w:val="center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/>
                <w:color w:val="000000"/>
              </w:rPr>
              <w:t>7</w:t>
            </w:r>
          </w:p>
        </w:tc>
      </w:tr>
      <w:tr w:rsidR="00E76219" w14:paraId="652AB392" w14:textId="77777777" w:rsidTr="00E76219">
        <w:trPr>
          <w:trHeight w:val="405"/>
          <w:jc w:val="center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2AB4DB" w14:textId="77777777" w:rsidR="00E76219" w:rsidRDefault="00E76219">
            <w:pPr>
              <w:bidi w:val="0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6926EC" w14:textId="77777777" w:rsidR="00E76219" w:rsidRDefault="00E76219">
            <w:pPr>
              <w:jc w:val="center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مرکزی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072532" w14:textId="77777777" w:rsidR="00E76219" w:rsidRDefault="00E76219">
            <w:pPr>
              <w:bidi w:val="0"/>
              <w:jc w:val="center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</w:rPr>
              <w:t>6</w:t>
            </w:r>
          </w:p>
        </w:tc>
      </w:tr>
      <w:tr w:rsidR="00E76219" w14:paraId="401133FB" w14:textId="77777777" w:rsidTr="00E76219">
        <w:trPr>
          <w:trHeight w:val="405"/>
          <w:jc w:val="center"/>
        </w:trPr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37E206" w14:textId="77777777" w:rsidR="00E76219" w:rsidRDefault="00E76219">
            <w:pPr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آبدار غیر بیمه ای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E6CEEE" w14:textId="77777777" w:rsidR="00E76219" w:rsidRDefault="00E76219">
            <w:pPr>
              <w:jc w:val="center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کوهین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9D56A1" w14:textId="77777777" w:rsidR="00E76219" w:rsidRDefault="00E76219">
            <w:pPr>
              <w:bidi w:val="0"/>
              <w:jc w:val="center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</w:rPr>
              <w:t>5</w:t>
            </w:r>
          </w:p>
        </w:tc>
      </w:tr>
      <w:tr w:rsidR="00E76219" w14:paraId="701F2BBE" w14:textId="77777777" w:rsidTr="00E76219">
        <w:trPr>
          <w:trHeight w:val="405"/>
          <w:jc w:val="center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0407B0" w14:textId="77777777" w:rsidR="00E76219" w:rsidRDefault="00E76219">
            <w:pPr>
              <w:bidi w:val="0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A7CD2C" w14:textId="77777777" w:rsidR="00E76219" w:rsidRDefault="00E76219">
            <w:pPr>
              <w:jc w:val="center"/>
              <w:rPr>
                <w:rFonts w:ascii="Arial" w:hAnsi="Arial" w:cs="B Titr"/>
                <w:color w:val="000000"/>
                <w:rtl/>
                <w:lang w:bidi="fa-IR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مرکزی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76C98F" w14:textId="3C06E6E7" w:rsidR="00E76219" w:rsidRDefault="00FC2CE5">
            <w:pPr>
              <w:bidi w:val="0"/>
              <w:jc w:val="center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/>
                <w:color w:val="000000"/>
              </w:rPr>
              <w:t>4</w:t>
            </w:r>
          </w:p>
        </w:tc>
      </w:tr>
      <w:tr w:rsidR="00E76219" w14:paraId="333D8DA6" w14:textId="77777777" w:rsidTr="00E76219">
        <w:trPr>
          <w:trHeight w:val="405"/>
          <w:jc w:val="center"/>
        </w:trPr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E0C16" w14:textId="77777777" w:rsidR="00E76219" w:rsidRDefault="00E76219">
            <w:pPr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اکیپ - فنی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828FC5" w14:textId="77777777" w:rsidR="00E76219" w:rsidRDefault="00E76219">
            <w:pPr>
              <w:jc w:val="center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کوهین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24213" w14:textId="77777777" w:rsidR="00E76219" w:rsidRDefault="00E76219">
            <w:pPr>
              <w:bidi w:val="0"/>
              <w:jc w:val="center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</w:rPr>
              <w:t>1</w:t>
            </w:r>
          </w:p>
        </w:tc>
      </w:tr>
      <w:tr w:rsidR="00E76219" w14:paraId="4E31A5C2" w14:textId="77777777" w:rsidTr="00E76219">
        <w:trPr>
          <w:trHeight w:val="405"/>
          <w:jc w:val="center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6FDC5D" w14:textId="77777777" w:rsidR="00E76219" w:rsidRDefault="00E76219">
            <w:pPr>
              <w:bidi w:val="0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65CB6D" w14:textId="77777777" w:rsidR="00E76219" w:rsidRDefault="00E76219">
            <w:pPr>
              <w:jc w:val="center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مرکزی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3A0729" w14:textId="77777777" w:rsidR="00E76219" w:rsidRDefault="00E76219">
            <w:pPr>
              <w:bidi w:val="0"/>
              <w:jc w:val="center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</w:rPr>
              <w:t>3</w:t>
            </w:r>
          </w:p>
        </w:tc>
      </w:tr>
      <w:tr w:rsidR="00E76219" w14:paraId="4CF75964" w14:textId="77777777" w:rsidTr="00E76219">
        <w:trPr>
          <w:trHeight w:val="405"/>
          <w:jc w:val="center"/>
        </w:trPr>
        <w:tc>
          <w:tcPr>
            <w:tcW w:w="4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B0D2AD" w14:textId="77777777" w:rsidR="00E76219" w:rsidRDefault="00E76219">
            <w:pPr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اکیپ - کمکی و حفار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F1076" w14:textId="77777777" w:rsidR="00E76219" w:rsidRDefault="00E76219">
            <w:pPr>
              <w:jc w:val="center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کوهین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776200" w14:textId="77777777" w:rsidR="00E76219" w:rsidRDefault="00E76219">
            <w:pPr>
              <w:bidi w:val="0"/>
              <w:jc w:val="center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</w:rPr>
              <w:t>1</w:t>
            </w:r>
          </w:p>
        </w:tc>
      </w:tr>
      <w:tr w:rsidR="00E76219" w14:paraId="708C68F8" w14:textId="77777777" w:rsidTr="00E76219">
        <w:trPr>
          <w:trHeight w:val="405"/>
          <w:jc w:val="center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2D1E6E" w14:textId="77777777" w:rsidR="00E76219" w:rsidRDefault="00E76219">
            <w:pPr>
              <w:bidi w:val="0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F53848" w14:textId="77777777" w:rsidR="00E76219" w:rsidRDefault="00E76219">
            <w:pPr>
              <w:jc w:val="center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مرکزی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7CDF39" w14:textId="77777777" w:rsidR="00E76219" w:rsidRDefault="00E76219">
            <w:pPr>
              <w:bidi w:val="0"/>
              <w:jc w:val="center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</w:rPr>
              <w:t>3</w:t>
            </w:r>
          </w:p>
        </w:tc>
      </w:tr>
      <w:tr w:rsidR="00E76219" w14:paraId="445491E5" w14:textId="77777777" w:rsidTr="00E76219">
        <w:trPr>
          <w:trHeight w:val="405"/>
          <w:jc w:val="center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A3D513" w14:textId="77777777" w:rsidR="00E76219" w:rsidRDefault="00E76219">
            <w:pPr>
              <w:jc w:val="center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اکیپ کلرزنی و تعمیرات و پخش کلر - مرکزی - یکنفره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211CC" w14:textId="77777777" w:rsidR="00E76219" w:rsidRDefault="00E76219">
            <w:pPr>
              <w:jc w:val="center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نفر فنی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E1750E" w14:textId="77777777" w:rsidR="00E76219" w:rsidRDefault="00E76219">
            <w:pPr>
              <w:bidi w:val="0"/>
              <w:jc w:val="center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</w:rPr>
              <w:t>3</w:t>
            </w:r>
          </w:p>
        </w:tc>
      </w:tr>
      <w:tr w:rsidR="00E76219" w14:paraId="71306067" w14:textId="77777777" w:rsidTr="00E76219">
        <w:trPr>
          <w:trHeight w:val="810"/>
          <w:jc w:val="center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D247E2" w14:textId="77777777" w:rsidR="00E76219" w:rsidRDefault="00E76219">
            <w:pPr>
              <w:jc w:val="center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مسئول  سپتا و مستندات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1C7873" w14:textId="77777777" w:rsidR="00E76219" w:rsidRDefault="00E76219">
            <w:pPr>
              <w:jc w:val="center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حوزه روستاهای تحت پوشش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45BB54" w14:textId="77777777" w:rsidR="00E76219" w:rsidRDefault="00E76219">
            <w:pPr>
              <w:bidi w:val="0"/>
              <w:jc w:val="center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</w:rPr>
              <w:t>1</w:t>
            </w:r>
          </w:p>
        </w:tc>
      </w:tr>
      <w:tr w:rsidR="00E76219" w14:paraId="7CDB8C27" w14:textId="77777777" w:rsidTr="00E76219">
        <w:trPr>
          <w:trHeight w:val="1215"/>
          <w:jc w:val="center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F35EB" w14:textId="77777777" w:rsidR="00E76219" w:rsidRDefault="00E76219">
            <w:pPr>
              <w:jc w:val="center"/>
              <w:rPr>
                <w:rFonts w:ascii="Arial" w:hAnsi="Arial" w:cs="B Titr"/>
                <w:color w:val="000000"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 xml:space="preserve">نفر سرپرست روستایی (پیگیری، مستندسازی، نظارت بر عملیات اجرایی، کنترل پروژه، ثبت سامانه ها و امور محوله مرتبط با توسعه و  بهره برداری)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F464CA" w14:textId="77777777" w:rsidR="00E76219" w:rsidRDefault="00E76219">
            <w:pPr>
              <w:jc w:val="center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  <w:rtl/>
              </w:rPr>
              <w:t>حوزه روستاهای تحت پوشش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CB9337" w14:textId="77777777" w:rsidR="00E76219" w:rsidRDefault="00E76219">
            <w:pPr>
              <w:bidi w:val="0"/>
              <w:jc w:val="center"/>
              <w:rPr>
                <w:rFonts w:ascii="Arial" w:hAnsi="Arial" w:cs="B Titr"/>
                <w:color w:val="000000"/>
                <w:rtl/>
              </w:rPr>
            </w:pPr>
            <w:r>
              <w:rPr>
                <w:rFonts w:ascii="Arial" w:hAnsi="Arial" w:cs="B Titr" w:hint="cs"/>
                <w:color w:val="000000"/>
              </w:rPr>
              <w:t>1</w:t>
            </w:r>
          </w:p>
        </w:tc>
      </w:tr>
    </w:tbl>
    <w:p w14:paraId="55EB008A" w14:textId="0D9CB8F2" w:rsidR="005318F9" w:rsidRPr="004B71CF" w:rsidRDefault="00E76219" w:rsidP="005318F9">
      <w:pPr>
        <w:pStyle w:val="BodyText"/>
        <w:spacing w:line="360" w:lineRule="auto"/>
        <w:rPr>
          <w:rFonts w:cs="B Titr"/>
          <w:color w:val="000000" w:themeColor="text1"/>
          <w:sz w:val="24"/>
          <w:szCs w:val="24"/>
          <w:rtl/>
        </w:rPr>
      </w:pPr>
      <w:r w:rsidRPr="004B71CF">
        <w:rPr>
          <w:rFonts w:cs="B Titr" w:hint="cs"/>
          <w:color w:val="000000" w:themeColor="text1"/>
          <w:sz w:val="24"/>
          <w:szCs w:val="24"/>
          <w:rtl/>
        </w:rPr>
        <w:t xml:space="preserve"> </w:t>
      </w:r>
      <w:r w:rsidR="005318F9" w:rsidRPr="004B71CF">
        <w:rPr>
          <w:rFonts w:cs="B Titr" w:hint="cs"/>
          <w:color w:val="000000" w:themeColor="text1"/>
          <w:sz w:val="24"/>
          <w:szCs w:val="24"/>
          <w:rtl/>
        </w:rPr>
        <w:t xml:space="preserve">توجه: </w:t>
      </w:r>
    </w:p>
    <w:p w14:paraId="3380A0A0" w14:textId="03D78632" w:rsidR="005318F9" w:rsidRDefault="007B6FA6" w:rsidP="005318F9">
      <w:pPr>
        <w:spacing w:line="276" w:lineRule="auto"/>
        <w:ind w:left="-37" w:right="90"/>
        <w:jc w:val="lowKashida"/>
        <w:rPr>
          <w:rFonts w:cs="B Mitra"/>
          <w:color w:val="000000" w:themeColor="text1"/>
          <w:sz w:val="26"/>
          <w:szCs w:val="26"/>
          <w:rtl/>
          <w:lang w:bidi="fa-IR"/>
        </w:rPr>
      </w:pPr>
      <w:r>
        <w:rPr>
          <w:rFonts w:cs="B Mitra" w:hint="cs"/>
          <w:color w:val="000000" w:themeColor="text1"/>
          <w:sz w:val="26"/>
          <w:szCs w:val="26"/>
          <w:rtl/>
          <w:lang w:bidi="fa-IR"/>
        </w:rPr>
        <w:lastRenderedPageBreak/>
        <w:t xml:space="preserve">تبصره 1 : </w:t>
      </w:r>
      <w:r w:rsidR="005318F9" w:rsidRPr="004B71CF">
        <w:rPr>
          <w:rFonts w:cs="B Mitra" w:hint="cs"/>
          <w:color w:val="000000" w:themeColor="text1"/>
          <w:sz w:val="26"/>
          <w:szCs w:val="26"/>
          <w:rtl/>
          <w:lang w:bidi="fa-IR"/>
        </w:rPr>
        <w:t>لیست فوق حداقل نیروی مورد نیاز که از طرف پیمانکار باید بکار گرفته شود می باشد . در صورت لزوم پیمانکار به منظور اجرای مفاد قرارداد باید نسبت به بکارگیری نیروی اضافی نیز اقدام نماید . این نیروها صرفا مختص اجرای قرارداد می باشند و پیمانکار حق استفاده از آنها در خارج از این قرارداد را ندارد .</w:t>
      </w:r>
    </w:p>
    <w:p w14:paraId="7E43E8B4" w14:textId="459853AA" w:rsidR="00A20189" w:rsidRDefault="00A20189" w:rsidP="005318F9">
      <w:pPr>
        <w:spacing w:line="276" w:lineRule="auto"/>
        <w:ind w:left="-37" w:right="90"/>
        <w:jc w:val="lowKashida"/>
        <w:rPr>
          <w:rFonts w:cs="B Mitra"/>
          <w:color w:val="000000" w:themeColor="text1"/>
          <w:sz w:val="26"/>
          <w:szCs w:val="26"/>
          <w:rtl/>
          <w:lang w:bidi="fa-IR"/>
        </w:rPr>
      </w:pPr>
    </w:p>
    <w:p w14:paraId="5E659975" w14:textId="77777777" w:rsidR="00A20189" w:rsidRDefault="00A20189" w:rsidP="00A20189">
      <w:pPr>
        <w:pStyle w:val="BodyText"/>
        <w:spacing w:line="276" w:lineRule="auto"/>
        <w:rPr>
          <w:rFonts w:cs="B Mitra"/>
          <w:b/>
          <w:bCs/>
          <w:i/>
          <w:iCs/>
          <w:color w:val="000000" w:themeColor="text1"/>
          <w:sz w:val="26"/>
          <w:szCs w:val="26"/>
          <w:u w:val="single"/>
          <w:rtl/>
          <w:lang w:bidi="fa-IR"/>
        </w:rPr>
      </w:pPr>
      <w:r>
        <w:rPr>
          <w:rFonts w:cs="B Mitra" w:hint="cs"/>
          <w:b/>
          <w:bCs/>
          <w:i/>
          <w:iCs/>
          <w:color w:val="000000" w:themeColor="text1"/>
          <w:sz w:val="26"/>
          <w:szCs w:val="26"/>
          <w:u w:val="single"/>
          <w:rtl/>
          <w:lang w:bidi="fa-IR"/>
        </w:rPr>
        <w:t xml:space="preserve">تبصره 2 : </w:t>
      </w:r>
    </w:p>
    <w:p w14:paraId="21E6BF04" w14:textId="32255CCB" w:rsidR="00D11D69" w:rsidRDefault="00D11D69" w:rsidP="00A20189">
      <w:pPr>
        <w:pStyle w:val="BodyText"/>
        <w:spacing w:line="276" w:lineRule="auto"/>
        <w:rPr>
          <w:rFonts w:cs="B Mitra"/>
          <w:b/>
          <w:bCs/>
          <w:i/>
          <w:iCs/>
          <w:color w:val="000000" w:themeColor="text1"/>
          <w:sz w:val="26"/>
          <w:szCs w:val="26"/>
          <w:u w:val="single"/>
          <w:lang w:bidi="fa-IR"/>
        </w:rPr>
      </w:pPr>
      <w:r>
        <w:rPr>
          <w:rFonts w:cs="B Mitra" w:hint="cs"/>
          <w:b/>
          <w:bCs/>
          <w:i/>
          <w:iCs/>
          <w:color w:val="000000" w:themeColor="text1"/>
          <w:sz w:val="26"/>
          <w:szCs w:val="26"/>
          <w:u w:val="single"/>
          <w:rtl/>
          <w:lang w:bidi="fa-IR"/>
        </w:rPr>
        <w:t xml:space="preserve">در صورت ناتوانی برای تطابق آمار نیروی انسانی بر اساس جداول بالا ، هزینه های نیروی انسانی در حالت فعال مورد محاسبه قرار خواهد گرفت و میزان اختلاف آن با اعمال ضریب 1.12 و بهمراه تمامی ضرایب متعلقه در قالب پیمان از سرجمع مطالبات پیمانکار قابل کسر می باشد. </w:t>
      </w:r>
    </w:p>
    <w:p w14:paraId="6FC2D4F9" w14:textId="77777777" w:rsidR="002B1179" w:rsidRDefault="002B1179" w:rsidP="002B1179">
      <w:pPr>
        <w:pStyle w:val="BodyText"/>
        <w:spacing w:line="276" w:lineRule="auto"/>
        <w:ind w:left="720"/>
        <w:rPr>
          <w:rFonts w:ascii="Coronet" w:hAnsi="Coronet" w:cs="B Mitra"/>
          <w:sz w:val="28"/>
          <w:szCs w:val="28"/>
        </w:rPr>
      </w:pPr>
    </w:p>
    <w:p w14:paraId="5235AF82" w14:textId="77777777" w:rsidR="007B6FA6" w:rsidRPr="004B71CF" w:rsidRDefault="007B6FA6" w:rsidP="005318F9">
      <w:pPr>
        <w:spacing w:line="276" w:lineRule="auto"/>
        <w:ind w:left="-37" w:right="90"/>
        <w:jc w:val="lowKashida"/>
        <w:rPr>
          <w:rFonts w:cs="B Mitra"/>
          <w:color w:val="000000" w:themeColor="text1"/>
          <w:sz w:val="26"/>
          <w:szCs w:val="26"/>
          <w:rtl/>
          <w:lang w:bidi="fa-IR"/>
        </w:rPr>
      </w:pPr>
    </w:p>
    <w:p w14:paraId="689EE294" w14:textId="6CB72D21" w:rsidR="005318F9" w:rsidRPr="004B71CF" w:rsidRDefault="005318F9" w:rsidP="005318F9">
      <w:pPr>
        <w:spacing w:line="276" w:lineRule="auto"/>
        <w:jc w:val="lowKashida"/>
        <w:rPr>
          <w:rFonts w:cs="B Mitra"/>
          <w:color w:val="000000" w:themeColor="text1"/>
          <w:sz w:val="26"/>
          <w:szCs w:val="26"/>
          <w:rtl/>
          <w:lang w:bidi="fa-IR"/>
        </w:rPr>
      </w:pPr>
      <w:r w:rsidRPr="004B71CF">
        <w:rPr>
          <w:rFonts w:cs="B Titr" w:hint="cs"/>
          <w:color w:val="000000" w:themeColor="text1"/>
          <w:rtl/>
        </w:rPr>
        <w:t xml:space="preserve">تبصره </w:t>
      </w:r>
      <w:r w:rsidR="007B6FA6">
        <w:rPr>
          <w:rFonts w:cs="B Titr" w:hint="cs"/>
          <w:color w:val="000000" w:themeColor="text1"/>
          <w:rtl/>
        </w:rPr>
        <w:t>3</w:t>
      </w:r>
      <w:r w:rsidRPr="004B71CF">
        <w:rPr>
          <w:rFonts w:cs="B Titr" w:hint="cs"/>
          <w:color w:val="000000" w:themeColor="text1"/>
          <w:rtl/>
        </w:rPr>
        <w:t>:</w:t>
      </w:r>
      <w:r w:rsidRPr="004B71CF">
        <w:rPr>
          <w:rFonts w:cs="B Titr" w:hint="cs"/>
          <w:color w:val="000000" w:themeColor="text1"/>
          <w:sz w:val="16"/>
          <w:szCs w:val="16"/>
          <w:rtl/>
        </w:rPr>
        <w:t xml:space="preserve"> </w:t>
      </w:r>
      <w:r w:rsidRPr="004B71CF">
        <w:rPr>
          <w:rFonts w:cs="B Mitra" w:hint="cs"/>
          <w:color w:val="000000" w:themeColor="text1"/>
          <w:sz w:val="26"/>
          <w:szCs w:val="26"/>
          <w:rtl/>
          <w:lang w:bidi="fa-IR"/>
        </w:rPr>
        <w:t>پیمانکار میتواند به منظور تامین نیروی مورد نیاز در شهرهای تابعه این امور نسبت به بکارگیری کلیه نیروهای تحت الامر خود در سطح شهرستان با هماهنگی کارفرما اقدام نماید و محدودیتی در بکارگیری پرسنل در شهرها و روستاهای مختلف این امور وجود ندارد.</w:t>
      </w:r>
    </w:p>
    <w:p w14:paraId="579F7C61" w14:textId="796EECA6" w:rsidR="00B76815" w:rsidRPr="00AA505E" w:rsidRDefault="00B76815" w:rsidP="00A20BFA">
      <w:pPr>
        <w:pStyle w:val="BodyText"/>
        <w:spacing w:line="276" w:lineRule="auto"/>
        <w:rPr>
          <w:rFonts w:cs="B Mitra"/>
          <w:color w:val="000000" w:themeColor="text1"/>
          <w:sz w:val="26"/>
          <w:szCs w:val="26"/>
          <w:lang w:val="en-ZW" w:bidi="fa-IR"/>
        </w:rPr>
      </w:pPr>
      <w:r>
        <w:rPr>
          <w:rFonts w:cs="B Mitra" w:hint="cs"/>
          <w:color w:val="000000" w:themeColor="text1"/>
          <w:sz w:val="26"/>
          <w:szCs w:val="26"/>
          <w:rtl/>
          <w:lang w:bidi="fa-IR"/>
        </w:rPr>
        <w:t>شایان ذکر است چنانچه پیمانکار بدون هماهنگی کارفرما نیروی انسانی مورد نیاز را تامین ننماید،</w:t>
      </w:r>
      <w:r w:rsidR="00100CD5">
        <w:rPr>
          <w:rFonts w:cs="B Mitra" w:hint="cs"/>
          <w:color w:val="000000" w:themeColor="text1"/>
          <w:sz w:val="26"/>
          <w:szCs w:val="26"/>
          <w:rtl/>
          <w:lang w:bidi="fa-IR"/>
        </w:rPr>
        <w:t xml:space="preserve"> و یا نیروها به هر دلیلی تبدیل وضعیت گردند</w:t>
      </w:r>
      <w:r>
        <w:rPr>
          <w:rFonts w:cs="B Mitra" w:hint="cs"/>
          <w:color w:val="000000" w:themeColor="text1"/>
          <w:sz w:val="26"/>
          <w:szCs w:val="26"/>
          <w:rtl/>
          <w:lang w:bidi="fa-IR"/>
        </w:rPr>
        <w:t xml:space="preserve"> به ازای هر نفر </w:t>
      </w:r>
      <w:r w:rsidR="005E1278">
        <w:rPr>
          <w:rFonts w:cs="B Mitra" w:hint="cs"/>
          <w:color w:val="000000" w:themeColor="text1"/>
          <w:sz w:val="26"/>
          <w:szCs w:val="26"/>
          <w:rtl/>
          <w:lang w:bidi="fa-IR"/>
        </w:rPr>
        <w:t xml:space="preserve">در حوزه شهری ماهانه </w:t>
      </w:r>
      <w:r w:rsidR="008C0BEC">
        <w:rPr>
          <w:rFonts w:cs="B Mitra" w:hint="cs"/>
          <w:color w:val="000000" w:themeColor="text1"/>
          <w:sz w:val="26"/>
          <w:szCs w:val="26"/>
          <w:rtl/>
          <w:lang w:bidi="fa-IR"/>
        </w:rPr>
        <w:t>136</w:t>
      </w:r>
      <w:r w:rsidR="005E1278">
        <w:rPr>
          <w:rFonts w:cs="B Mitra" w:hint="cs"/>
          <w:color w:val="000000" w:themeColor="text1"/>
          <w:sz w:val="26"/>
          <w:szCs w:val="26"/>
          <w:rtl/>
          <w:lang w:bidi="fa-IR"/>
        </w:rPr>
        <w:t>.</w:t>
      </w:r>
      <w:r w:rsidR="008C0BEC">
        <w:rPr>
          <w:rFonts w:cs="B Mitra" w:hint="cs"/>
          <w:color w:val="000000" w:themeColor="text1"/>
          <w:sz w:val="26"/>
          <w:szCs w:val="26"/>
          <w:rtl/>
          <w:lang w:bidi="fa-IR"/>
        </w:rPr>
        <w:t>051</w:t>
      </w:r>
      <w:r w:rsidR="005E1278">
        <w:rPr>
          <w:rFonts w:cs="B Mitra" w:hint="cs"/>
          <w:color w:val="000000" w:themeColor="text1"/>
          <w:sz w:val="26"/>
          <w:szCs w:val="26"/>
          <w:rtl/>
          <w:lang w:bidi="fa-IR"/>
        </w:rPr>
        <w:t>.</w:t>
      </w:r>
      <w:r w:rsidR="008C0BEC">
        <w:rPr>
          <w:rFonts w:cs="B Mitra" w:hint="cs"/>
          <w:color w:val="000000" w:themeColor="text1"/>
          <w:sz w:val="26"/>
          <w:szCs w:val="26"/>
          <w:rtl/>
          <w:lang w:bidi="fa-IR"/>
        </w:rPr>
        <w:t>527</w:t>
      </w:r>
      <w:r w:rsidR="00FE56C0">
        <w:rPr>
          <w:rFonts w:cs="B Mitra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5E1278">
        <w:rPr>
          <w:rFonts w:cs="B Mitra" w:hint="cs"/>
          <w:color w:val="000000" w:themeColor="text1"/>
          <w:sz w:val="26"/>
          <w:szCs w:val="26"/>
          <w:rtl/>
          <w:lang w:bidi="fa-IR"/>
        </w:rPr>
        <w:t xml:space="preserve"> ریال -</w:t>
      </w:r>
      <w:r w:rsidR="005E1278" w:rsidRPr="005E1278">
        <w:rPr>
          <w:rFonts w:cs="B Mitra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5E1278">
        <w:rPr>
          <w:rFonts w:cs="B Mitra" w:hint="cs"/>
          <w:color w:val="000000" w:themeColor="text1"/>
          <w:sz w:val="26"/>
          <w:szCs w:val="26"/>
          <w:rtl/>
          <w:lang w:bidi="fa-IR"/>
        </w:rPr>
        <w:t xml:space="preserve">به ازای هر نفر در حوزه روستایی </w:t>
      </w:r>
      <w:r>
        <w:rPr>
          <w:rFonts w:cs="B Mitra" w:hint="cs"/>
          <w:color w:val="000000" w:themeColor="text1"/>
          <w:sz w:val="26"/>
          <w:szCs w:val="26"/>
          <w:rtl/>
          <w:lang w:bidi="fa-IR"/>
        </w:rPr>
        <w:t xml:space="preserve">ماهانه مبلغ </w:t>
      </w:r>
      <w:r w:rsidR="00AA505E">
        <w:rPr>
          <w:rFonts w:cs="B Mitra" w:hint="cs"/>
          <w:color w:val="000000" w:themeColor="text1"/>
          <w:sz w:val="26"/>
          <w:szCs w:val="26"/>
          <w:rtl/>
          <w:lang w:bidi="fa-IR"/>
        </w:rPr>
        <w:t>113</w:t>
      </w:r>
      <w:r>
        <w:rPr>
          <w:rFonts w:cs="B Mitra" w:hint="cs"/>
          <w:color w:val="000000" w:themeColor="text1"/>
          <w:sz w:val="26"/>
          <w:szCs w:val="26"/>
          <w:rtl/>
          <w:lang w:bidi="fa-IR"/>
        </w:rPr>
        <w:t>،</w:t>
      </w:r>
      <w:r w:rsidR="00AA505E">
        <w:rPr>
          <w:rFonts w:cs="B Mitra" w:hint="cs"/>
          <w:color w:val="000000" w:themeColor="text1"/>
          <w:sz w:val="26"/>
          <w:szCs w:val="26"/>
          <w:rtl/>
          <w:lang w:bidi="fa-IR"/>
        </w:rPr>
        <w:t>124</w:t>
      </w:r>
      <w:r>
        <w:rPr>
          <w:rFonts w:cs="B Mitra" w:hint="cs"/>
          <w:color w:val="000000" w:themeColor="text1"/>
          <w:sz w:val="26"/>
          <w:szCs w:val="26"/>
          <w:rtl/>
          <w:lang w:bidi="fa-IR"/>
        </w:rPr>
        <w:t>،</w:t>
      </w:r>
      <w:r w:rsidR="00AA505E">
        <w:rPr>
          <w:rFonts w:cs="B Mitra" w:hint="cs"/>
          <w:color w:val="000000" w:themeColor="text1"/>
          <w:sz w:val="26"/>
          <w:szCs w:val="26"/>
          <w:rtl/>
          <w:lang w:bidi="fa-IR"/>
        </w:rPr>
        <w:t>955</w:t>
      </w:r>
      <w:r>
        <w:rPr>
          <w:rFonts w:cs="B Mitra" w:hint="cs"/>
          <w:color w:val="000000" w:themeColor="text1"/>
          <w:sz w:val="26"/>
          <w:szCs w:val="26"/>
          <w:rtl/>
          <w:lang w:bidi="fa-IR"/>
        </w:rPr>
        <w:t xml:space="preserve"> ریال با اعمال ضریب پیمان از صورت وضعیت ماهانه کسر خواهد گردید.</w:t>
      </w:r>
    </w:p>
    <w:p w14:paraId="5FE29260" w14:textId="19505DEB" w:rsidR="009A5439" w:rsidRPr="00736E4E" w:rsidRDefault="009A5439" w:rsidP="00123875">
      <w:pPr>
        <w:ind w:left="104"/>
        <w:jc w:val="lowKashida"/>
        <w:rPr>
          <w:rFonts w:cs="B Mitra"/>
          <w:color w:val="FF0000"/>
          <w:sz w:val="26"/>
          <w:szCs w:val="26"/>
          <w:rtl/>
          <w:lang w:bidi="fa-IR"/>
        </w:rPr>
      </w:pPr>
      <w:r w:rsidRPr="00123875">
        <w:rPr>
          <w:rFonts w:cs="B Titr" w:hint="cs"/>
          <w:color w:val="000000" w:themeColor="text1"/>
          <w:rtl/>
        </w:rPr>
        <w:t xml:space="preserve">تبصره </w:t>
      </w:r>
      <w:r w:rsidR="005F144B">
        <w:rPr>
          <w:rFonts w:cs="B Titr" w:hint="cs"/>
          <w:color w:val="000000" w:themeColor="text1"/>
          <w:rtl/>
        </w:rPr>
        <w:t>4</w:t>
      </w:r>
      <w:r w:rsidRPr="00123875">
        <w:rPr>
          <w:rFonts w:cs="B Titr" w:hint="cs"/>
          <w:color w:val="000000" w:themeColor="text1"/>
          <w:rtl/>
        </w:rPr>
        <w:t xml:space="preserve"> :</w:t>
      </w:r>
      <w:r w:rsidRPr="001C50C0">
        <w:rPr>
          <w:rFonts w:cs="B Mitra" w:hint="cs"/>
          <w:sz w:val="26"/>
          <w:szCs w:val="26"/>
          <w:rtl/>
          <w:lang w:bidi="fa-IR"/>
        </w:rPr>
        <w:t xml:space="preserve"> </w:t>
      </w:r>
      <w:r w:rsidR="001C50C0" w:rsidRPr="001C50C0">
        <w:rPr>
          <w:rFonts w:cs="B Mitra"/>
          <w:sz w:val="26"/>
          <w:szCs w:val="26"/>
          <w:rtl/>
          <w:lang w:bidi="fa-IR"/>
        </w:rPr>
        <w:t>نظر به پرداخت حقوق و تعلق ب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مه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و مزا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ا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کامل به ن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رو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انسان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معرف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شده در حوزه روستا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،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پ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مانکار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موظف به مد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ر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ت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پرسنل ز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ر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مجموعه از قب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ل</w:t>
      </w:r>
      <w:r w:rsidR="00EA59A4">
        <w:rPr>
          <w:rFonts w:cs="B Mitra" w:hint="cs"/>
          <w:sz w:val="26"/>
          <w:szCs w:val="26"/>
          <w:rtl/>
          <w:lang w:bidi="fa-IR"/>
        </w:rPr>
        <w:t xml:space="preserve"> </w:t>
      </w:r>
      <w:r w:rsidR="001C50C0" w:rsidRPr="001C50C0">
        <w:rPr>
          <w:rFonts w:cs="B Mitra"/>
          <w:sz w:val="26"/>
          <w:szCs w:val="26"/>
          <w:rtl/>
          <w:lang w:bidi="fa-IR"/>
        </w:rPr>
        <w:t>(آبدار،</w:t>
      </w:r>
      <w:r w:rsidR="00EA59A4">
        <w:rPr>
          <w:rFonts w:cs="B Mitra" w:hint="cs"/>
          <w:sz w:val="26"/>
          <w:szCs w:val="26"/>
          <w:rtl/>
          <w:lang w:bidi="fa-IR"/>
        </w:rPr>
        <w:t xml:space="preserve"> </w:t>
      </w:r>
      <w:r w:rsidR="001C50C0" w:rsidRPr="001C50C0">
        <w:rPr>
          <w:rFonts w:cs="B Mitra"/>
          <w:sz w:val="26"/>
          <w:szCs w:val="26"/>
          <w:rtl/>
          <w:lang w:bidi="fa-IR"/>
        </w:rPr>
        <w:t>سرا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دار</w:t>
      </w:r>
      <w:r w:rsidR="00EA59A4">
        <w:rPr>
          <w:rFonts w:cs="B Mitra" w:hint="cs"/>
          <w:sz w:val="26"/>
          <w:szCs w:val="26"/>
          <w:rtl/>
          <w:lang w:bidi="fa-IR"/>
        </w:rPr>
        <w:t xml:space="preserve"> 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و</w:t>
      </w:r>
      <w:r w:rsidR="00EA59A4">
        <w:rPr>
          <w:rFonts w:cs="B Mitra" w:hint="cs"/>
          <w:sz w:val="26"/>
          <w:szCs w:val="26"/>
          <w:rtl/>
          <w:lang w:bidi="fa-IR"/>
        </w:rPr>
        <w:t xml:space="preserve"> </w:t>
      </w:r>
      <w:r w:rsidR="001C50C0" w:rsidRPr="001C50C0">
        <w:rPr>
          <w:rFonts w:cs="B Mitra"/>
          <w:sz w:val="26"/>
          <w:szCs w:val="26"/>
          <w:rtl/>
          <w:lang w:bidi="fa-IR"/>
        </w:rPr>
        <w:t>....)</w:t>
      </w:r>
      <w:r w:rsidR="00EA59A4">
        <w:rPr>
          <w:rFonts w:cs="B Mitra" w:hint="cs"/>
          <w:sz w:val="26"/>
          <w:szCs w:val="26"/>
          <w:rtl/>
          <w:lang w:bidi="fa-IR"/>
        </w:rPr>
        <w:t xml:space="preserve"> </w:t>
      </w:r>
      <w:r w:rsidR="001C50C0" w:rsidRPr="001C50C0">
        <w:rPr>
          <w:rFonts w:cs="B Mitra"/>
          <w:sz w:val="26"/>
          <w:szCs w:val="26"/>
          <w:rtl/>
          <w:lang w:bidi="fa-IR"/>
        </w:rPr>
        <w:t>بر اساس مقرارات مقررات ادار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م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باشند. لذا حضور مداوم ا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شان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در محل تاس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سات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واگذار شده در بازد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د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ها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نما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ندگان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کارفرما الزام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م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باشد و در صورت درخواست مرخص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با هماهنگ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کارفرما و معرف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جا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گز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ن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از سو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پ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مانکار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با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ست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اقدام گردد. در غ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ر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ا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نصورت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برا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بار اول مبلغ </w:t>
      </w:r>
      <w:r w:rsidR="00123875">
        <w:rPr>
          <w:rFonts w:cs="B Mitra" w:hint="cs"/>
          <w:sz w:val="26"/>
          <w:szCs w:val="26"/>
          <w:rtl/>
          <w:lang w:bidi="fa-IR"/>
        </w:rPr>
        <w:t>دو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م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ل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ون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و پانصد هزار ر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ال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و برا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بار دوم مبلغ </w:t>
      </w:r>
      <w:r w:rsidR="00123875">
        <w:rPr>
          <w:rFonts w:cs="B Mitra" w:hint="cs"/>
          <w:sz w:val="26"/>
          <w:szCs w:val="26"/>
          <w:rtl/>
          <w:lang w:bidi="fa-IR"/>
        </w:rPr>
        <w:t>شش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م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ل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ون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ر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ال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و برا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بار سوم اخراج 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با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ن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رو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د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گر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جا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گز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ن</w:t>
      </w:r>
      <w:r w:rsidR="001C50C0" w:rsidRPr="001C50C0">
        <w:rPr>
          <w:rFonts w:cs="B Mitra"/>
          <w:sz w:val="26"/>
          <w:szCs w:val="26"/>
          <w:rtl/>
          <w:lang w:bidi="fa-IR"/>
        </w:rPr>
        <w:t xml:space="preserve"> خواهد گرد</w:t>
      </w:r>
      <w:r w:rsidR="001C50C0" w:rsidRPr="001C50C0">
        <w:rPr>
          <w:rFonts w:cs="B Mitra" w:hint="cs"/>
          <w:sz w:val="26"/>
          <w:szCs w:val="26"/>
          <w:rtl/>
          <w:lang w:bidi="fa-IR"/>
        </w:rPr>
        <w:t>ی</w:t>
      </w:r>
      <w:r w:rsidR="001C50C0" w:rsidRPr="001C50C0">
        <w:rPr>
          <w:rFonts w:cs="B Mitra" w:hint="eastAsia"/>
          <w:sz w:val="26"/>
          <w:szCs w:val="26"/>
          <w:rtl/>
          <w:lang w:bidi="fa-IR"/>
        </w:rPr>
        <w:t>د</w:t>
      </w:r>
      <w:r w:rsidR="001C50C0" w:rsidRPr="001C50C0">
        <w:rPr>
          <w:rFonts w:cs="B Mitra"/>
          <w:sz w:val="26"/>
          <w:szCs w:val="26"/>
          <w:rtl/>
          <w:lang w:bidi="fa-IR"/>
        </w:rPr>
        <w:t>.</w:t>
      </w:r>
    </w:p>
    <w:p w14:paraId="67AF55B2" w14:textId="6E6F8093" w:rsidR="00540C93" w:rsidRPr="005F144B" w:rsidRDefault="00540C93" w:rsidP="005F144B">
      <w:pPr>
        <w:ind w:left="104"/>
        <w:jc w:val="lowKashida"/>
        <w:rPr>
          <w:rFonts w:cs="B Mitra"/>
          <w:sz w:val="26"/>
          <w:szCs w:val="26"/>
          <w:rtl/>
          <w:lang w:bidi="fa-IR"/>
        </w:rPr>
      </w:pPr>
      <w:r w:rsidRPr="005F144B">
        <w:rPr>
          <w:rFonts w:cs="B Mitra" w:hint="cs"/>
          <w:b/>
          <w:bCs/>
          <w:sz w:val="26"/>
          <w:szCs w:val="26"/>
          <w:rtl/>
          <w:lang w:bidi="fa-IR"/>
        </w:rPr>
        <w:t xml:space="preserve">تبصره </w:t>
      </w:r>
      <w:r w:rsidR="005F144B" w:rsidRPr="005F144B">
        <w:rPr>
          <w:rFonts w:cs="B Mitra" w:hint="cs"/>
          <w:b/>
          <w:bCs/>
          <w:sz w:val="26"/>
          <w:szCs w:val="26"/>
          <w:rtl/>
          <w:lang w:bidi="fa-IR"/>
        </w:rPr>
        <w:t xml:space="preserve">5 : </w:t>
      </w:r>
      <w:r w:rsidRPr="005F144B">
        <w:rPr>
          <w:rFonts w:cs="B Mitra" w:hint="cs"/>
          <w:sz w:val="26"/>
          <w:szCs w:val="26"/>
          <w:rtl/>
          <w:lang w:bidi="fa-IR"/>
        </w:rPr>
        <w:t>انعقاد قرارداد پیمانکاری با آبداران پیمانکاری و تایید صورت وضعیت ماهانه ایشان با توجه به میزان عملکرد از مجموعه تکالیف</w:t>
      </w:r>
      <w:r w:rsidR="004861DE" w:rsidRPr="005F144B">
        <w:rPr>
          <w:rFonts w:cs="B Mitra" w:hint="cs"/>
          <w:sz w:val="26"/>
          <w:szCs w:val="26"/>
          <w:rtl/>
          <w:lang w:bidi="fa-IR"/>
        </w:rPr>
        <w:t xml:space="preserve"> به توسط دستگاه نظارت </w:t>
      </w:r>
      <w:r w:rsidRPr="005F144B">
        <w:rPr>
          <w:rFonts w:cs="B Mitra" w:hint="cs"/>
          <w:sz w:val="26"/>
          <w:szCs w:val="26"/>
          <w:rtl/>
          <w:lang w:bidi="fa-IR"/>
        </w:rPr>
        <w:t xml:space="preserve">، مبنای میزان پرداخت </w:t>
      </w:r>
      <w:r w:rsidR="004861DE" w:rsidRPr="005F144B">
        <w:rPr>
          <w:rFonts w:cs="B Mitra" w:hint="cs"/>
          <w:sz w:val="26"/>
          <w:szCs w:val="26"/>
          <w:rtl/>
          <w:lang w:bidi="fa-IR"/>
        </w:rPr>
        <w:t xml:space="preserve">مطالبات ایشان خواهد بود. لذا پیمانکار </w:t>
      </w:r>
      <w:r w:rsidR="00787B00" w:rsidRPr="005F144B">
        <w:rPr>
          <w:rFonts w:cs="B Mitra" w:hint="cs"/>
          <w:sz w:val="26"/>
          <w:szCs w:val="26"/>
          <w:rtl/>
          <w:lang w:bidi="fa-IR"/>
        </w:rPr>
        <w:t>موظف به بررسی اولیه مستندات انجام وظایف این آبداران و سپس ارائه به دستگاه نظارت جهت طی روند بررسی صورت وضعیت کارکرد ماهانه میباشد.</w:t>
      </w:r>
    </w:p>
    <w:p w14:paraId="12166789" w14:textId="77777777" w:rsidR="0086410C" w:rsidRPr="004B71CF" w:rsidRDefault="0086410C" w:rsidP="005318F9">
      <w:pPr>
        <w:pStyle w:val="BodyText"/>
        <w:spacing w:line="276" w:lineRule="auto"/>
        <w:rPr>
          <w:rFonts w:cs="B Titr"/>
          <w:color w:val="000000" w:themeColor="text1"/>
        </w:rPr>
      </w:pPr>
    </w:p>
    <w:p w14:paraId="008EB383" w14:textId="77777777" w:rsidR="00104284" w:rsidRPr="004B71CF" w:rsidRDefault="00104284">
      <w:pPr>
        <w:rPr>
          <w:color w:val="000000" w:themeColor="text1"/>
        </w:rPr>
      </w:pPr>
    </w:p>
    <w:sectPr w:rsidR="00104284" w:rsidRPr="004B71CF" w:rsidSect="003F515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Yagut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ronet">
    <w:altName w:val="Arabic Typesetting"/>
    <w:charset w:val="00"/>
    <w:family w:val="script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8104B"/>
    <w:multiLevelType w:val="hybridMultilevel"/>
    <w:tmpl w:val="AE2AF3E0"/>
    <w:lvl w:ilvl="0" w:tplc="E8A6C3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647853">
    <w:abstractNumId w:val="0"/>
  </w:num>
  <w:num w:numId="2" w16cid:durableId="74670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8F9"/>
    <w:rsid w:val="00001CE0"/>
    <w:rsid w:val="00022920"/>
    <w:rsid w:val="00027D4A"/>
    <w:rsid w:val="00036340"/>
    <w:rsid w:val="0007495F"/>
    <w:rsid w:val="00090DCE"/>
    <w:rsid w:val="000A4C47"/>
    <w:rsid w:val="000C7A69"/>
    <w:rsid w:val="00100CD5"/>
    <w:rsid w:val="00101AD9"/>
    <w:rsid w:val="00103DB3"/>
    <w:rsid w:val="00104284"/>
    <w:rsid w:val="00110BAD"/>
    <w:rsid w:val="00123875"/>
    <w:rsid w:val="00132939"/>
    <w:rsid w:val="001416AA"/>
    <w:rsid w:val="001446E1"/>
    <w:rsid w:val="0015587D"/>
    <w:rsid w:val="00182C59"/>
    <w:rsid w:val="001A2DEF"/>
    <w:rsid w:val="001A6B4D"/>
    <w:rsid w:val="001C50C0"/>
    <w:rsid w:val="001F746D"/>
    <w:rsid w:val="002248B4"/>
    <w:rsid w:val="00227945"/>
    <w:rsid w:val="00246F96"/>
    <w:rsid w:val="002A178C"/>
    <w:rsid w:val="002B1179"/>
    <w:rsid w:val="002C49EB"/>
    <w:rsid w:val="002C54D3"/>
    <w:rsid w:val="002C6B8D"/>
    <w:rsid w:val="002E263A"/>
    <w:rsid w:val="002E5087"/>
    <w:rsid w:val="003305BA"/>
    <w:rsid w:val="0034394B"/>
    <w:rsid w:val="00347E17"/>
    <w:rsid w:val="00357623"/>
    <w:rsid w:val="00383059"/>
    <w:rsid w:val="003F515A"/>
    <w:rsid w:val="004127EC"/>
    <w:rsid w:val="00475856"/>
    <w:rsid w:val="0047688E"/>
    <w:rsid w:val="004773A8"/>
    <w:rsid w:val="004861DE"/>
    <w:rsid w:val="004A20E3"/>
    <w:rsid w:val="004B71CF"/>
    <w:rsid w:val="004E7D65"/>
    <w:rsid w:val="004F229B"/>
    <w:rsid w:val="004F2459"/>
    <w:rsid w:val="005318F9"/>
    <w:rsid w:val="005370DD"/>
    <w:rsid w:val="00540C93"/>
    <w:rsid w:val="0054764A"/>
    <w:rsid w:val="00552399"/>
    <w:rsid w:val="00567145"/>
    <w:rsid w:val="00573A73"/>
    <w:rsid w:val="005C0308"/>
    <w:rsid w:val="005C7D4C"/>
    <w:rsid w:val="005E1278"/>
    <w:rsid w:val="005E2832"/>
    <w:rsid w:val="005E6F86"/>
    <w:rsid w:val="005F144B"/>
    <w:rsid w:val="005F5F32"/>
    <w:rsid w:val="00601843"/>
    <w:rsid w:val="00612E2D"/>
    <w:rsid w:val="006135B4"/>
    <w:rsid w:val="006155B4"/>
    <w:rsid w:val="0063145B"/>
    <w:rsid w:val="006A492C"/>
    <w:rsid w:val="006B3B7E"/>
    <w:rsid w:val="006C015D"/>
    <w:rsid w:val="006C436B"/>
    <w:rsid w:val="00703EF8"/>
    <w:rsid w:val="0071383B"/>
    <w:rsid w:val="00714865"/>
    <w:rsid w:val="00736E4E"/>
    <w:rsid w:val="007440E8"/>
    <w:rsid w:val="00787B00"/>
    <w:rsid w:val="007B6FA6"/>
    <w:rsid w:val="007F6F91"/>
    <w:rsid w:val="008008F3"/>
    <w:rsid w:val="008024E2"/>
    <w:rsid w:val="008050F9"/>
    <w:rsid w:val="008426BD"/>
    <w:rsid w:val="00847BB3"/>
    <w:rsid w:val="0086410C"/>
    <w:rsid w:val="0086506C"/>
    <w:rsid w:val="0087334A"/>
    <w:rsid w:val="00881453"/>
    <w:rsid w:val="008B5340"/>
    <w:rsid w:val="008C0BEC"/>
    <w:rsid w:val="008C2C54"/>
    <w:rsid w:val="008F3ECD"/>
    <w:rsid w:val="009168D6"/>
    <w:rsid w:val="0095680C"/>
    <w:rsid w:val="00957A65"/>
    <w:rsid w:val="00963984"/>
    <w:rsid w:val="009A5439"/>
    <w:rsid w:val="009B09DF"/>
    <w:rsid w:val="009B629C"/>
    <w:rsid w:val="009E627A"/>
    <w:rsid w:val="00A07E4F"/>
    <w:rsid w:val="00A14D2D"/>
    <w:rsid w:val="00A20189"/>
    <w:rsid w:val="00A20BFA"/>
    <w:rsid w:val="00AA505E"/>
    <w:rsid w:val="00AD2A89"/>
    <w:rsid w:val="00AE5E08"/>
    <w:rsid w:val="00B44E2C"/>
    <w:rsid w:val="00B549D9"/>
    <w:rsid w:val="00B61CAB"/>
    <w:rsid w:val="00B76815"/>
    <w:rsid w:val="00BC202D"/>
    <w:rsid w:val="00BD14EA"/>
    <w:rsid w:val="00BF5F8D"/>
    <w:rsid w:val="00C070E7"/>
    <w:rsid w:val="00C1297C"/>
    <w:rsid w:val="00C1542F"/>
    <w:rsid w:val="00C463FB"/>
    <w:rsid w:val="00C63C92"/>
    <w:rsid w:val="00C834DF"/>
    <w:rsid w:val="00CB1071"/>
    <w:rsid w:val="00CE7753"/>
    <w:rsid w:val="00D11D69"/>
    <w:rsid w:val="00D155B1"/>
    <w:rsid w:val="00D255F2"/>
    <w:rsid w:val="00D31730"/>
    <w:rsid w:val="00D31DF7"/>
    <w:rsid w:val="00D5097C"/>
    <w:rsid w:val="00D52989"/>
    <w:rsid w:val="00D6191B"/>
    <w:rsid w:val="00D74648"/>
    <w:rsid w:val="00D85AF8"/>
    <w:rsid w:val="00D973EA"/>
    <w:rsid w:val="00E104D5"/>
    <w:rsid w:val="00E22254"/>
    <w:rsid w:val="00E4475F"/>
    <w:rsid w:val="00E66645"/>
    <w:rsid w:val="00E76219"/>
    <w:rsid w:val="00E8001B"/>
    <w:rsid w:val="00EA59A4"/>
    <w:rsid w:val="00EC77B1"/>
    <w:rsid w:val="00ED3A30"/>
    <w:rsid w:val="00EE70A4"/>
    <w:rsid w:val="00EE729C"/>
    <w:rsid w:val="00F65185"/>
    <w:rsid w:val="00F85BBE"/>
    <w:rsid w:val="00F95B92"/>
    <w:rsid w:val="00FC2CE5"/>
    <w:rsid w:val="00FD5FE1"/>
    <w:rsid w:val="00FE1665"/>
    <w:rsid w:val="00FE50CB"/>
    <w:rsid w:val="00FE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1CDFD"/>
  <w15:docId w15:val="{34F57A97-F9AA-4EFE-BF23-592C17F84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8F9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318F9"/>
    <w:pPr>
      <w:jc w:val="lowKashida"/>
    </w:pPr>
    <w:rPr>
      <w:rFonts w:cs="Yagut"/>
    </w:rPr>
  </w:style>
  <w:style w:type="character" w:customStyle="1" w:styleId="BodyTextChar">
    <w:name w:val="Body Text Char"/>
    <w:basedOn w:val="DefaultParagraphFont"/>
    <w:link w:val="BodyText"/>
    <w:rsid w:val="005318F9"/>
    <w:rPr>
      <w:rFonts w:ascii="Times New Roman" w:eastAsia="Times New Roman" w:hAnsi="Times New Roman" w:cs="Yagut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5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5B4"/>
    <w:rPr>
      <w:rFonts w:ascii="Segoe UI" w:eastAsia="Times New Roman" w:hAnsi="Segoe UI" w:cs="Segoe UI"/>
      <w:sz w:val="18"/>
      <w:szCs w:val="1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E70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70A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70A4"/>
    <w:rPr>
      <w:rFonts w:ascii="Times New Roman" w:eastAsia="Times New Roman" w:hAnsi="Times New Roman" w:cs="Traditional Arabic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8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akbarshahi</dc:creator>
  <cp:lastModifiedBy>se-gh-6 Akbarshahi</cp:lastModifiedBy>
  <cp:revision>142</cp:revision>
  <cp:lastPrinted>2022-05-16T04:56:00Z</cp:lastPrinted>
  <dcterms:created xsi:type="dcterms:W3CDTF">2020-06-28T09:35:00Z</dcterms:created>
  <dcterms:modified xsi:type="dcterms:W3CDTF">2023-10-02T04:48:00Z</dcterms:modified>
</cp:coreProperties>
</file>